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C544" w14:textId="68138E0E" w:rsidR="007D7EAE" w:rsidRPr="00B850BF" w:rsidRDefault="00B76AB0" w:rsidP="007D7E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0BF">
        <w:rPr>
          <w:rFonts w:ascii="Times New Roman" w:hAnsi="Times New Roman" w:cs="Times New Roman"/>
          <w:b/>
          <w:bCs/>
          <w:sz w:val="28"/>
          <w:szCs w:val="28"/>
        </w:rPr>
        <w:t>Hooldereform</w:t>
      </w:r>
      <w:r w:rsidR="00F313AD" w:rsidRPr="00B850BF">
        <w:rPr>
          <w:rFonts w:ascii="Times New Roman" w:hAnsi="Times New Roman" w:cs="Times New Roman"/>
          <w:b/>
          <w:bCs/>
          <w:sz w:val="28"/>
          <w:szCs w:val="28"/>
        </w:rPr>
        <w:t xml:space="preserve">i tegevused Põhja-Pärnumaal </w:t>
      </w:r>
    </w:p>
    <w:p w14:paraId="29B315CF" w14:textId="77777777" w:rsidR="00CA5A56" w:rsidRDefault="00CA5A56" w:rsidP="007D7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B04B2" w14:textId="77777777" w:rsidR="0029270A" w:rsidRDefault="0029270A" w:rsidP="00292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7C9F3" w14:textId="003B3EA1" w:rsidR="00E347D5" w:rsidRDefault="00A23046" w:rsidP="00A23046">
      <w:pPr>
        <w:jc w:val="both"/>
        <w:rPr>
          <w:rFonts w:ascii="Times New Roman" w:hAnsi="Times New Roman" w:cs="Times New Roman"/>
          <w:sz w:val="24"/>
          <w:szCs w:val="24"/>
        </w:rPr>
      </w:pPr>
      <w:r w:rsidRPr="00A23046">
        <w:rPr>
          <w:rFonts w:ascii="Times New Roman" w:hAnsi="Times New Roman" w:cs="Times New Roman"/>
          <w:sz w:val="24"/>
          <w:szCs w:val="24"/>
        </w:rPr>
        <w:t>Alates 1. juulist 2023</w:t>
      </w:r>
      <w:r w:rsidR="00F313AD">
        <w:rPr>
          <w:rFonts w:ascii="Times New Roman" w:hAnsi="Times New Roman" w:cs="Times New Roman"/>
          <w:sz w:val="24"/>
          <w:szCs w:val="24"/>
        </w:rPr>
        <w:t xml:space="preserve"> jõustub hooldereform, millega muutub väljaspool kodu osutatav üldhooldusteenus inimesele taskukohasemaks ehk kohalik omavalitsus tasub inimese eest hoolduskulud kehtestatud piirmäära ulatuses ning inimene ise tasub majutuse ja toitlustusega seotud kulud.</w:t>
      </w:r>
    </w:p>
    <w:p w14:paraId="316CB155" w14:textId="7DC9C554" w:rsidR="00AA29FE" w:rsidRDefault="00AA29FE" w:rsidP="00A23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mail 2023 kehtestas Põhja-Pärnumaa Vallavalitsus hoolduskulude piirmääraks oma valla elanikele 550 eurot kuus, mis jõustub 1.</w:t>
      </w:r>
      <w:r w:rsidR="00E34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juulist 2023</w:t>
      </w:r>
      <w:r w:rsidR="008A0874">
        <w:rPr>
          <w:rFonts w:ascii="Times New Roman" w:hAnsi="Times New Roman" w:cs="Times New Roman"/>
          <w:sz w:val="24"/>
          <w:szCs w:val="24"/>
        </w:rPr>
        <w:t xml:space="preserve"> (Põhja-Pärnumaa Vallavalitsuse 16.05.2023 määrus nr 4 „Hoolduskulu piirmäära kehtestamine“).</w:t>
      </w:r>
    </w:p>
    <w:p w14:paraId="06734B44" w14:textId="1CB3B30F" w:rsidR="00E347D5" w:rsidRDefault="00E347D5" w:rsidP="00A23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Põhja-Pärnumaal on mitmed väga head koostööpartnerid, kes osutavad üldhooldusteenust- MTÜ Halinga Turvakodu, SA Pärnu-Jaagupi Hoolduskodu, SA Vändra Tervisekeskus. Lisaks osutavad üldhooldusteenust ka valla enda asutused- Tootsi Hooldekodu ja Vändra Alevi Hoolekandekeskus.</w:t>
      </w:r>
    </w:p>
    <w:p w14:paraId="5A029CA9" w14:textId="0AC7F446" w:rsidR="00773A97" w:rsidRDefault="00773A97" w:rsidP="00A23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Joonis 1. Teenuse rahastamise mudel </w:t>
      </w:r>
      <w:r w:rsidR="00056CED">
        <w:rPr>
          <w:rFonts w:ascii="Times New Roman" w:hAnsi="Times New Roman" w:cs="Times New Roman"/>
          <w:sz w:val="24"/>
          <w:szCs w:val="24"/>
        </w:rPr>
        <w:t xml:space="preserve">alates 01.07.2023 </w:t>
      </w:r>
      <w:r>
        <w:rPr>
          <w:rFonts w:ascii="Times New Roman" w:hAnsi="Times New Roman" w:cs="Times New Roman"/>
          <w:sz w:val="24"/>
          <w:szCs w:val="24"/>
        </w:rPr>
        <w:t>(SKA)</w:t>
      </w:r>
    </w:p>
    <w:p w14:paraId="28CB7B78" w14:textId="208BE302" w:rsidR="00671F4A" w:rsidRDefault="00773A97" w:rsidP="00D62A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F2F3F3" wp14:editId="46DCBA95">
            <wp:extent cx="5121275" cy="3548380"/>
            <wp:effectExtent l="0" t="0" r="3175" b="0"/>
            <wp:docPr id="118334067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354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563F41" w14:textId="495677C9" w:rsidR="00090354" w:rsidRDefault="00912424" w:rsidP="00E13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Väiksema sissetuleku hüvitise tasumisel arvestatakse sissetulekutena</w:t>
      </w:r>
      <w:r w:rsidR="002A33C0">
        <w:rPr>
          <w:rFonts w:ascii="Times New Roman" w:hAnsi="Times New Roman" w:cs="Times New Roman"/>
          <w:sz w:val="24"/>
          <w:szCs w:val="24"/>
        </w:rPr>
        <w:t xml:space="preserve"> </w:t>
      </w:r>
      <w:r w:rsidRPr="00912424">
        <w:rPr>
          <w:rFonts w:ascii="Times New Roman" w:hAnsi="Times New Roman" w:cs="Times New Roman"/>
          <w:sz w:val="24"/>
          <w:szCs w:val="24"/>
        </w:rPr>
        <w:t>riiklik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912424">
        <w:rPr>
          <w:rFonts w:ascii="Times New Roman" w:hAnsi="Times New Roman" w:cs="Times New Roman"/>
          <w:sz w:val="24"/>
          <w:szCs w:val="24"/>
        </w:rPr>
        <w:t xml:space="preserve"> pension</w:t>
      </w:r>
      <w:r>
        <w:rPr>
          <w:rFonts w:ascii="Times New Roman" w:hAnsi="Times New Roman" w:cs="Times New Roman"/>
          <w:sz w:val="24"/>
          <w:szCs w:val="24"/>
        </w:rPr>
        <w:t xml:space="preserve">it, </w:t>
      </w:r>
      <w:r w:rsidRPr="00912424">
        <w:rPr>
          <w:rFonts w:ascii="Times New Roman" w:hAnsi="Times New Roman" w:cs="Times New Roman"/>
          <w:sz w:val="24"/>
          <w:szCs w:val="24"/>
        </w:rPr>
        <w:t>kogumispension</w:t>
      </w:r>
      <w:r>
        <w:rPr>
          <w:rFonts w:ascii="Times New Roman" w:hAnsi="Times New Roman" w:cs="Times New Roman"/>
          <w:sz w:val="24"/>
          <w:szCs w:val="24"/>
        </w:rPr>
        <w:t xml:space="preserve">it, </w:t>
      </w:r>
      <w:r w:rsidRPr="00912424">
        <w:rPr>
          <w:rFonts w:ascii="Times New Roman" w:hAnsi="Times New Roman" w:cs="Times New Roman"/>
          <w:sz w:val="24"/>
          <w:szCs w:val="24"/>
        </w:rPr>
        <w:t>töövõimetoetus</w:t>
      </w:r>
      <w:r>
        <w:rPr>
          <w:rFonts w:ascii="Times New Roman" w:hAnsi="Times New Roman" w:cs="Times New Roman"/>
          <w:sz w:val="24"/>
          <w:szCs w:val="24"/>
        </w:rPr>
        <w:t xml:space="preserve">t ja </w:t>
      </w:r>
      <w:r w:rsidRPr="00912424">
        <w:rPr>
          <w:rFonts w:ascii="Times New Roman" w:hAnsi="Times New Roman" w:cs="Times New Roman"/>
          <w:sz w:val="24"/>
          <w:szCs w:val="24"/>
        </w:rPr>
        <w:t>sotsiaalmaksuga maksustatud tulu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3A3137" w14:textId="7AB4AD7D" w:rsidR="00F313AD" w:rsidRPr="008610DB" w:rsidRDefault="00D62AE8" w:rsidP="00E1386C">
      <w:pPr>
        <w:pStyle w:val="Loendilik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0DB">
        <w:rPr>
          <w:rFonts w:ascii="Times New Roman" w:hAnsi="Times New Roman" w:cs="Times New Roman"/>
          <w:sz w:val="24"/>
          <w:szCs w:val="24"/>
        </w:rPr>
        <w:t xml:space="preserve">Teenusel viibivate inimestega ning nende lähedastega kontakteeruvad vallavalitsuse sotsiaaltööspetsialistid </w:t>
      </w:r>
      <w:r w:rsidR="00CB3974">
        <w:rPr>
          <w:rFonts w:ascii="Times New Roman" w:hAnsi="Times New Roman" w:cs="Times New Roman"/>
          <w:sz w:val="24"/>
          <w:szCs w:val="24"/>
        </w:rPr>
        <w:t xml:space="preserve">mais ja juunis. </w:t>
      </w:r>
      <w:r w:rsidRPr="008610DB">
        <w:rPr>
          <w:rFonts w:ascii="Times New Roman" w:hAnsi="Times New Roman" w:cs="Times New Roman"/>
          <w:sz w:val="24"/>
          <w:szCs w:val="24"/>
        </w:rPr>
        <w:t>Eesmärk on välja selgitada inimese soov hoolduskulude rahastamisest osa saada, hinnata inimese hooldusvajadus ja teha üldhooldusteenuse rahastamiseks vajalik otsus.</w:t>
      </w:r>
      <w:r w:rsidR="00CB3974">
        <w:rPr>
          <w:rFonts w:ascii="Times New Roman" w:hAnsi="Times New Roman" w:cs="Times New Roman"/>
          <w:sz w:val="24"/>
          <w:szCs w:val="24"/>
        </w:rPr>
        <w:t xml:space="preserve"> </w:t>
      </w:r>
      <w:r w:rsidR="00CB3974" w:rsidRPr="00CB3974">
        <w:rPr>
          <w:rFonts w:ascii="Times New Roman" w:hAnsi="Times New Roman" w:cs="Times New Roman"/>
          <w:sz w:val="24"/>
          <w:szCs w:val="24"/>
        </w:rPr>
        <w:t xml:space="preserve">Loodame hiljemalt jaanipäevaks kõikide teenusel viibivate isikutega ühendust saada ja vajalikud </w:t>
      </w:r>
      <w:r w:rsidR="00CB3974">
        <w:rPr>
          <w:rFonts w:ascii="Times New Roman" w:hAnsi="Times New Roman" w:cs="Times New Roman"/>
          <w:sz w:val="24"/>
          <w:szCs w:val="24"/>
        </w:rPr>
        <w:t xml:space="preserve">otsused </w:t>
      </w:r>
      <w:r w:rsidR="00CB3974" w:rsidRPr="00CB3974">
        <w:rPr>
          <w:rFonts w:ascii="Times New Roman" w:hAnsi="Times New Roman" w:cs="Times New Roman"/>
          <w:sz w:val="24"/>
          <w:szCs w:val="24"/>
        </w:rPr>
        <w:t xml:space="preserve">vormistada.  </w:t>
      </w:r>
    </w:p>
    <w:p w14:paraId="44B2F34E" w14:textId="1FC3F83D" w:rsidR="008610DB" w:rsidRPr="008610DB" w:rsidRDefault="008610DB" w:rsidP="008610DB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10DB">
        <w:rPr>
          <w:rFonts w:ascii="Times New Roman" w:hAnsi="Times New Roman" w:cs="Times New Roman"/>
          <w:sz w:val="24"/>
          <w:szCs w:val="24"/>
        </w:rPr>
        <w:lastRenderedPageBreak/>
        <w:t xml:space="preserve">Inimestele jääb </w:t>
      </w:r>
      <w:r w:rsidR="00E347D5" w:rsidRPr="00E347D5">
        <w:rPr>
          <w:rFonts w:ascii="Times New Roman" w:hAnsi="Times New Roman" w:cs="Times New Roman"/>
          <w:sz w:val="24"/>
          <w:szCs w:val="24"/>
        </w:rPr>
        <w:t>ka peale hooldereformi</w:t>
      </w:r>
      <w:r w:rsidR="00E347D5">
        <w:rPr>
          <w:rFonts w:ascii="Times New Roman" w:hAnsi="Times New Roman" w:cs="Times New Roman"/>
          <w:sz w:val="24"/>
          <w:szCs w:val="24"/>
        </w:rPr>
        <w:t xml:space="preserve"> </w:t>
      </w:r>
      <w:r w:rsidRPr="008610DB">
        <w:rPr>
          <w:rFonts w:ascii="Times New Roman" w:hAnsi="Times New Roman" w:cs="Times New Roman"/>
          <w:sz w:val="24"/>
          <w:szCs w:val="24"/>
        </w:rPr>
        <w:t>võimalus pöörduda otse hooldekodu poole</w:t>
      </w:r>
      <w:r w:rsidR="00E347D5">
        <w:rPr>
          <w:rFonts w:ascii="Times New Roman" w:hAnsi="Times New Roman" w:cs="Times New Roman"/>
          <w:sz w:val="24"/>
          <w:szCs w:val="24"/>
        </w:rPr>
        <w:t xml:space="preserve"> teenuse saamiseks</w:t>
      </w:r>
      <w:r w:rsidRPr="008610DB">
        <w:rPr>
          <w:rFonts w:ascii="Times New Roman" w:hAnsi="Times New Roman" w:cs="Times New Roman"/>
          <w:sz w:val="24"/>
          <w:szCs w:val="24"/>
        </w:rPr>
        <w:t xml:space="preserve"> (ilma kohaliku omavalitsuse poolse hindamiseta) ja sellisel juhul tasub inimene ise kogu teenuse eest.</w:t>
      </w:r>
    </w:p>
    <w:p w14:paraId="447E57EF" w14:textId="3E9EE7DB" w:rsidR="00671F4A" w:rsidRPr="008A75EA" w:rsidRDefault="008610DB" w:rsidP="00671F4A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10DB">
        <w:rPr>
          <w:rFonts w:ascii="Times New Roman" w:hAnsi="Times New Roman" w:cs="Times New Roman"/>
          <w:sz w:val="24"/>
          <w:szCs w:val="24"/>
        </w:rPr>
        <w:t>Need inimesed, kes täna veel üldhooldusteenus</w:t>
      </w:r>
      <w:r>
        <w:rPr>
          <w:rFonts w:ascii="Times New Roman" w:hAnsi="Times New Roman" w:cs="Times New Roman"/>
          <w:sz w:val="24"/>
          <w:szCs w:val="24"/>
        </w:rPr>
        <w:t>el ei ole, kuid vajavad seda peale 01.07.2023- võtavad ühendust oma piirkonna sotsiaaltööspetsialistiga</w:t>
      </w:r>
      <w:r w:rsidR="00001EE0">
        <w:rPr>
          <w:rFonts w:ascii="Times New Roman" w:hAnsi="Times New Roman" w:cs="Times New Roman"/>
          <w:sz w:val="24"/>
          <w:szCs w:val="24"/>
        </w:rPr>
        <w:t xml:space="preserve"> (või teevad seda lähedas</w:t>
      </w:r>
      <w:r w:rsidR="00E241DB">
        <w:rPr>
          <w:rFonts w:ascii="Times New Roman" w:hAnsi="Times New Roman" w:cs="Times New Roman"/>
          <w:sz w:val="24"/>
          <w:szCs w:val="24"/>
        </w:rPr>
        <w:t>e</w:t>
      </w:r>
      <w:r w:rsidR="00001EE0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>, kes hindab inimese hooldusvajaduse ja teeb teenuse rahastamiseks vajaliku otsuse.</w:t>
      </w:r>
    </w:p>
    <w:p w14:paraId="6AB7C0E5" w14:textId="79C638CF" w:rsidR="00671F4A" w:rsidRDefault="00671F4A" w:rsidP="00671F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Täpsem info hooldereformi osas on kättesaadav Sotsiaalministeeriumi veebilehel:</w:t>
      </w:r>
    </w:p>
    <w:p w14:paraId="26C309F4" w14:textId="040E54AB" w:rsidR="00E347D5" w:rsidRPr="00BA3856" w:rsidRDefault="00000000" w:rsidP="00F94C9A">
      <w:pPr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hyperlink r:id="rId6" w:history="1">
        <w:r w:rsidR="00671F4A" w:rsidRPr="00437D80">
          <w:rPr>
            <w:rStyle w:val="Hperlink"/>
            <w:rFonts w:ascii="Times New Roman" w:hAnsi="Times New Roman" w:cs="Times New Roman"/>
            <w:sz w:val="24"/>
            <w:szCs w:val="24"/>
          </w:rPr>
          <w:t>https://www.sm.ee/hooldereform</w:t>
        </w:r>
      </w:hyperlink>
    </w:p>
    <w:p w14:paraId="08E3599B" w14:textId="4B42EBA4" w:rsidR="008610DB" w:rsidRDefault="00BA3856" w:rsidP="00F9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</w:t>
      </w:r>
      <w:r w:rsidR="000618B0">
        <w:rPr>
          <w:rFonts w:ascii="Times New Roman" w:hAnsi="Times New Roman" w:cs="Times New Roman"/>
          <w:sz w:val="24"/>
          <w:szCs w:val="24"/>
        </w:rPr>
        <w:t>ldhooldusteenusega</w:t>
      </w:r>
      <w:r w:rsidR="007D2C7C">
        <w:rPr>
          <w:rFonts w:ascii="Times New Roman" w:hAnsi="Times New Roman" w:cs="Times New Roman"/>
          <w:sz w:val="24"/>
          <w:szCs w:val="24"/>
        </w:rPr>
        <w:t xml:space="preserve"> tegelevad sotsiaaltööspetsialistid vallavalitsuses:</w:t>
      </w:r>
    </w:p>
    <w:p w14:paraId="4CE97580" w14:textId="77777777" w:rsidR="00F94C9A" w:rsidRDefault="00F94C9A" w:rsidP="00F94C9A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C9A">
        <w:rPr>
          <w:rFonts w:ascii="Times New Roman" w:hAnsi="Times New Roman" w:cs="Times New Roman"/>
          <w:sz w:val="24"/>
          <w:szCs w:val="24"/>
        </w:rPr>
        <w:t xml:space="preserve">Vändra piirkonnas sotsiaaltööspetsialist Kersti Tilk, tel 53404411, </w:t>
      </w:r>
      <w:hyperlink r:id="rId7" w:history="1">
        <w:r w:rsidRPr="00F94C9A">
          <w:rPr>
            <w:rStyle w:val="Hperlink"/>
            <w:rFonts w:ascii="Times New Roman" w:hAnsi="Times New Roman" w:cs="Times New Roman"/>
            <w:sz w:val="24"/>
            <w:szCs w:val="24"/>
          </w:rPr>
          <w:t>kersti.tilk@pparnumaa.ee</w:t>
        </w:r>
      </w:hyperlink>
    </w:p>
    <w:p w14:paraId="614BBDD9" w14:textId="2738A405" w:rsidR="007D2C7C" w:rsidRDefault="00F94C9A" w:rsidP="00F94C9A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C9A">
        <w:rPr>
          <w:rFonts w:ascii="Times New Roman" w:hAnsi="Times New Roman" w:cs="Times New Roman"/>
          <w:sz w:val="24"/>
          <w:szCs w:val="24"/>
        </w:rPr>
        <w:t xml:space="preserve">Tootsi ja Pärnu-Jaagupi piirkonnas sotsiaaltööspetsialist Krista Lindmäe, tel 53761671, </w:t>
      </w:r>
      <w:hyperlink r:id="rId8" w:history="1">
        <w:r w:rsidR="00494E1C" w:rsidRPr="00437D80">
          <w:rPr>
            <w:rStyle w:val="Hperlink"/>
            <w:rFonts w:ascii="Times New Roman" w:hAnsi="Times New Roman" w:cs="Times New Roman"/>
            <w:sz w:val="24"/>
            <w:szCs w:val="24"/>
          </w:rPr>
          <w:t>krista.lindmae@pparnumaa.ee</w:t>
        </w:r>
      </w:hyperlink>
    </w:p>
    <w:p w14:paraId="78B409AC" w14:textId="77777777" w:rsidR="00494E1C" w:rsidRPr="00F94C9A" w:rsidRDefault="00494E1C" w:rsidP="00494E1C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5D72E79C" w14:textId="77777777" w:rsidR="008610DB" w:rsidRDefault="008610DB" w:rsidP="008610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4B65DE" w14:textId="77777777" w:rsidR="008610DB" w:rsidRDefault="008610DB" w:rsidP="008610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5EEECE" w14:textId="77777777" w:rsidR="008610DB" w:rsidRPr="008610DB" w:rsidRDefault="008610DB" w:rsidP="008610D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8610DB" w:rsidRPr="008610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75007"/>
    <w:multiLevelType w:val="hybridMultilevel"/>
    <w:tmpl w:val="9FCA9518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55FDB"/>
    <w:multiLevelType w:val="hybridMultilevel"/>
    <w:tmpl w:val="64ACA0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F4D41"/>
    <w:multiLevelType w:val="hybridMultilevel"/>
    <w:tmpl w:val="1BEA3E20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130908">
    <w:abstractNumId w:val="0"/>
  </w:num>
  <w:num w:numId="2" w16cid:durableId="1867520210">
    <w:abstractNumId w:val="2"/>
  </w:num>
  <w:num w:numId="3" w16cid:durableId="92169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9C"/>
    <w:rsid w:val="00001EE0"/>
    <w:rsid w:val="00056CED"/>
    <w:rsid w:val="000618B0"/>
    <w:rsid w:val="00090354"/>
    <w:rsid w:val="0029270A"/>
    <w:rsid w:val="002A33C0"/>
    <w:rsid w:val="00385AFA"/>
    <w:rsid w:val="00494E1C"/>
    <w:rsid w:val="00562418"/>
    <w:rsid w:val="005665CB"/>
    <w:rsid w:val="00671F4A"/>
    <w:rsid w:val="006B3A5D"/>
    <w:rsid w:val="00773A97"/>
    <w:rsid w:val="007D2C7C"/>
    <w:rsid w:val="007D7EAE"/>
    <w:rsid w:val="0082426A"/>
    <w:rsid w:val="008610DB"/>
    <w:rsid w:val="008A0874"/>
    <w:rsid w:val="008A75EA"/>
    <w:rsid w:val="008E2337"/>
    <w:rsid w:val="00912424"/>
    <w:rsid w:val="00A23046"/>
    <w:rsid w:val="00AA29FE"/>
    <w:rsid w:val="00B76AB0"/>
    <w:rsid w:val="00B850BF"/>
    <w:rsid w:val="00BA3856"/>
    <w:rsid w:val="00CA5A56"/>
    <w:rsid w:val="00CB3974"/>
    <w:rsid w:val="00D62AE8"/>
    <w:rsid w:val="00D73524"/>
    <w:rsid w:val="00E1386C"/>
    <w:rsid w:val="00E241DB"/>
    <w:rsid w:val="00E347D5"/>
    <w:rsid w:val="00EA4F9C"/>
    <w:rsid w:val="00F313AD"/>
    <w:rsid w:val="00F9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B9F4"/>
  <w15:chartTrackingRefBased/>
  <w15:docId w15:val="{4489D5E6-CCBC-43AA-AB5F-D7E75E0A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610DB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F94C9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9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a.lindmae@pparnumaa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rsti.tilk@pparnuma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m.ee/hoolderefor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Kaljur</dc:creator>
  <cp:keywords/>
  <dc:description/>
  <cp:lastModifiedBy>Anneli Kaljur</cp:lastModifiedBy>
  <cp:revision>4</cp:revision>
  <cp:lastPrinted>2023-04-19T11:45:00Z</cp:lastPrinted>
  <dcterms:created xsi:type="dcterms:W3CDTF">2023-05-31T08:35:00Z</dcterms:created>
  <dcterms:modified xsi:type="dcterms:W3CDTF">2023-05-31T08:37:00Z</dcterms:modified>
</cp:coreProperties>
</file>